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9D7" w:rsidRDefault="00163E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Региональной стажировочной площадки на</w:t>
      </w:r>
    </w:p>
    <w:p w:rsidR="000529D7" w:rsidRDefault="00163E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061D1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061D1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529D7" w:rsidRDefault="00163E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Название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Государственное общеобразовательное учреждение средняя о</w:t>
      </w:r>
      <w:r>
        <w:rPr>
          <w:rFonts w:ascii="Times New Roman" w:eastAsia="Times New Roman" w:hAnsi="Times New Roman" w:cs="Times New Roman"/>
          <w:sz w:val="24"/>
          <w:szCs w:val="24"/>
        </w:rPr>
        <w:t>бщеобразовательная школа № 98 с углубленным изучением английского языка Калининского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9D7" w:rsidRDefault="000529D7">
      <w:pPr>
        <w:spacing w:after="0" w:line="360" w:lineRule="auto"/>
        <w:jc w:val="both"/>
      </w:pPr>
    </w:p>
    <w:p w:rsidR="000529D7" w:rsidRDefault="00163E63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Адрес и возможность проезда: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Санкт-Петербург, Гражданский пр., 92/3;</w:t>
      </w:r>
    </w:p>
    <w:p w:rsidR="000529D7" w:rsidRPr="00061D1C" w:rsidRDefault="00163E63" w:rsidP="0006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Заявки (название программы стажировки):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D1C">
        <w:rPr>
          <w:rFonts w:ascii="Times New Roman" w:eastAsia="Times New Roman" w:hAnsi="Times New Roman" w:cs="Times New Roman"/>
          <w:sz w:val="24"/>
          <w:szCs w:val="24"/>
        </w:rPr>
        <w:t>Совершенствование способности учителей к созданию и адаптации комплексных заданий, направленных на формирование функциональной грамотности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9D7" w:rsidRPr="00061D1C" w:rsidRDefault="00163E63" w:rsidP="00061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061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D1C">
        <w:rPr>
          <w:rFonts w:ascii="Times New Roman" w:hAnsi="Times New Roman" w:cs="Times New Roman"/>
          <w:sz w:val="24"/>
          <w:szCs w:val="24"/>
        </w:rPr>
        <w:t>руководители ОУ, представители администрации ОУ, а также лица, ответственные за внедрение программы наставничеств</w:t>
      </w:r>
      <w:r w:rsidRPr="00061D1C">
        <w:rPr>
          <w:rFonts w:ascii="Times New Roman" w:hAnsi="Times New Roman" w:cs="Times New Roman"/>
          <w:sz w:val="24"/>
          <w:szCs w:val="24"/>
        </w:rPr>
        <w:t>а в ОУ</w:t>
      </w:r>
    </w:p>
    <w:p w:rsidR="00061D1C" w:rsidRPr="00061D1C" w:rsidRDefault="00061D1C" w:rsidP="00061D1C">
      <w:pPr>
        <w:tabs>
          <w:tab w:val="left" w:pos="567"/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D1C">
        <w:rPr>
          <w:rFonts w:ascii="Times New Roman" w:hAnsi="Times New Roman" w:cs="Times New Roman"/>
          <w:b/>
          <w:sz w:val="24"/>
          <w:szCs w:val="24"/>
        </w:rPr>
        <w:t>Возможное количество стажеров:</w:t>
      </w:r>
      <w:r w:rsidRPr="00061D1C">
        <w:rPr>
          <w:rFonts w:ascii="Times New Roman" w:hAnsi="Times New Roman" w:cs="Times New Roman"/>
          <w:sz w:val="24"/>
          <w:szCs w:val="24"/>
        </w:rPr>
        <w:t xml:space="preserve"> 12-25 человек</w:t>
      </w:r>
    </w:p>
    <w:p w:rsidR="00061D1C" w:rsidRPr="00061D1C" w:rsidRDefault="00061D1C" w:rsidP="00061D1C">
      <w:pPr>
        <w:tabs>
          <w:tab w:val="left" w:pos="567"/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D1C">
        <w:rPr>
          <w:rFonts w:ascii="Times New Roman" w:hAnsi="Times New Roman" w:cs="Times New Roman"/>
          <w:b/>
          <w:sz w:val="24"/>
          <w:szCs w:val="24"/>
        </w:rPr>
        <w:t>Количество занятий по программе стажировки (очных, заочных):</w:t>
      </w:r>
      <w:r w:rsidRPr="00061D1C"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061D1C" w:rsidRPr="00061D1C" w:rsidRDefault="00061D1C" w:rsidP="00061D1C">
      <w:pPr>
        <w:tabs>
          <w:tab w:val="left" w:pos="567"/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D1C">
        <w:rPr>
          <w:rFonts w:ascii="Times New Roman" w:hAnsi="Times New Roman" w:cs="Times New Roman"/>
          <w:b/>
          <w:sz w:val="24"/>
          <w:szCs w:val="24"/>
        </w:rPr>
        <w:t>Количество сессий (повторений программ стажировки) в течение учебного года:</w:t>
      </w:r>
      <w:r w:rsidRPr="00061D1C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061D1C" w:rsidRDefault="00061D1C" w:rsidP="00061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этапов стажировки с указанием необходимых учебно-методических материалов.</w:t>
      </w:r>
    </w:p>
    <w:p w:rsidR="00061D1C" w:rsidRDefault="00061D1C" w:rsidP="00061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</w:p>
    <w:tbl>
      <w:tblPr>
        <w:tblStyle w:val="StGen1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701"/>
        <w:gridCol w:w="4820"/>
      </w:tblGrid>
      <w:tr w:rsidR="00061D1C" w:rsidTr="00061D1C">
        <w:tc>
          <w:tcPr>
            <w:tcW w:w="2830" w:type="dxa"/>
          </w:tcPr>
          <w:p w:rsidR="00061D1C" w:rsidRDefault="00061D1C" w:rsidP="00180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стажировки </w:t>
            </w:r>
          </w:p>
          <w:p w:rsidR="00061D1C" w:rsidRDefault="00061D1C" w:rsidP="00180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D1C" w:rsidRDefault="00061D1C" w:rsidP="00180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D1C" w:rsidRDefault="00061D1C" w:rsidP="00180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820" w:type="dxa"/>
          </w:tcPr>
          <w:p w:rsidR="00061D1C" w:rsidRDefault="00061D1C" w:rsidP="00180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</w:p>
          <w:p w:rsidR="00061D1C" w:rsidRDefault="00061D1C" w:rsidP="00180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</w:t>
            </w:r>
          </w:p>
          <w:p w:rsidR="00061D1C" w:rsidRDefault="00061D1C" w:rsidP="00180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D1C" w:rsidTr="00061D1C">
        <w:tc>
          <w:tcPr>
            <w:tcW w:w="2830" w:type="dxa"/>
          </w:tcPr>
          <w:p w:rsidR="00061D1C" w:rsidRDefault="00061D1C" w:rsidP="00061D1C">
            <w:pPr>
              <w:numPr>
                <w:ilvl w:val="0"/>
                <w:numId w:val="2"/>
              </w:numPr>
              <w:spacing w:after="160" w:line="259" w:lineRule="auto"/>
              <w:ind w:left="3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Погружение в практику.</w:t>
            </w:r>
          </w:p>
          <w:p w:rsidR="00061D1C" w:rsidRDefault="00061D1C" w:rsidP="001804E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Самоанализ профессиональных дефицитов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пособности учителей к эффективной организации деятельности по формированию функциональной грамотности учащихся на основе комплексных заданий и практикум под руководством тьюторов. </w:t>
            </w:r>
          </w:p>
        </w:tc>
        <w:tc>
          <w:tcPr>
            <w:tcW w:w="1701" w:type="dxa"/>
          </w:tcPr>
          <w:p w:rsidR="00061D1C" w:rsidRDefault="00061D1C" w:rsidP="00180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61D1C" w:rsidRDefault="00061D1C" w:rsidP="00180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820" w:type="dxa"/>
          </w:tcPr>
          <w:p w:rsidR="00061D1C" w:rsidRDefault="00061D1C" w:rsidP="001804EA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00" w:beforeAutospacing="1" w:after="100" w:afterAutospacing="1" w:line="259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профессиональных кейсов по определению умений, направленных на формирование определенных видов функциональной грамотности;</w:t>
            </w:r>
          </w:p>
          <w:p w:rsidR="00061D1C" w:rsidRDefault="00061D1C" w:rsidP="001804EA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00" w:beforeAutospacing="1" w:after="100" w:afterAutospacing="1" w:line="259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самоанализу  профессиональных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дефицитов</w:t>
            </w:r>
          </w:p>
          <w:p w:rsidR="00061D1C" w:rsidRDefault="00061D1C" w:rsidP="00061D1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00" w:beforeAutospacing="1" w:after="100" w:afterAutospacing="1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комплексным заданиям по формированию функциональной грамотности</w:t>
            </w:r>
          </w:p>
          <w:p w:rsidR="00061D1C" w:rsidRDefault="00061D1C" w:rsidP="00061D1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00" w:beforeAutospacing="1" w:after="100" w:afterAutospacing="1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«Мировое кафе» по определению умений,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критериев оценки различных видов функциональной грамотности;</w:t>
            </w:r>
          </w:p>
          <w:p w:rsidR="00061D1C" w:rsidRDefault="00061D1C" w:rsidP="00061D1C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00" w:beforeAutospacing="1" w:after="100" w:afterAutospacing="1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 по разработке и адаптации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комплексных заданий по формированию функциональной грамотности.</w:t>
            </w:r>
          </w:p>
        </w:tc>
      </w:tr>
      <w:tr w:rsidR="00061D1C" w:rsidTr="00061D1C">
        <w:tc>
          <w:tcPr>
            <w:tcW w:w="2830" w:type="dxa"/>
          </w:tcPr>
          <w:p w:rsidR="00061D1C" w:rsidRDefault="00061D1C" w:rsidP="00061D1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60" w:line="259" w:lineRule="auto"/>
              <w:ind w:left="3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слушателя по устранению своих профессиональных дефицитов </w:t>
            </w:r>
          </w:p>
        </w:tc>
        <w:tc>
          <w:tcPr>
            <w:tcW w:w="1701" w:type="dxa"/>
          </w:tcPr>
          <w:p w:rsidR="00061D1C" w:rsidRDefault="00061D1C" w:rsidP="00180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61D1C" w:rsidRDefault="00061D1C" w:rsidP="00180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4820" w:type="dxa"/>
          </w:tcPr>
          <w:p w:rsidR="00061D1C" w:rsidRDefault="00061D1C" w:rsidP="00061D1C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59" w:lineRule="auto"/>
              <w:ind w:left="3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материалов – комплексных заданий и критериев оценивания по выделенным умениям;</w:t>
            </w:r>
          </w:p>
          <w:p w:rsidR="00061D1C" w:rsidRDefault="00061D1C" w:rsidP="00061D1C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59" w:lineRule="auto"/>
              <w:ind w:lef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адаптация комплексных заданий по формированию функциональной грамотности каждым слушателем на основе банка заданий. </w:t>
            </w:r>
          </w:p>
        </w:tc>
      </w:tr>
      <w:tr w:rsidR="00061D1C" w:rsidTr="00061D1C">
        <w:tc>
          <w:tcPr>
            <w:tcW w:w="2830" w:type="dxa"/>
          </w:tcPr>
          <w:p w:rsidR="00061D1C" w:rsidRDefault="00061D1C" w:rsidP="00061D1C">
            <w:pPr>
              <w:numPr>
                <w:ilvl w:val="0"/>
                <w:numId w:val="2"/>
              </w:numPr>
              <w:spacing w:after="160" w:line="259" w:lineRule="auto"/>
              <w:ind w:left="3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Включение профессиональной компетенции в практику работы слушателя</w:t>
            </w:r>
          </w:p>
          <w:p w:rsidR="00061D1C" w:rsidRDefault="00061D1C" w:rsidP="001804EA">
            <w:pPr>
              <w:spacing w:after="160" w:line="259" w:lineRule="auto"/>
              <w:ind w:left="-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способности к эффективной организации деятельности по формированию функциональной грамотности учащихся на основе комплексных заданий.</w:t>
            </w:r>
          </w:p>
        </w:tc>
        <w:tc>
          <w:tcPr>
            <w:tcW w:w="1701" w:type="dxa"/>
          </w:tcPr>
          <w:p w:rsidR="00061D1C" w:rsidRDefault="00061D1C" w:rsidP="00180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61D1C" w:rsidRDefault="00061D1C" w:rsidP="00180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4820" w:type="dxa"/>
          </w:tcPr>
          <w:p w:rsidR="00061D1C" w:rsidRDefault="00061D1C" w:rsidP="00061D1C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59" w:lineRule="auto"/>
              <w:ind w:lef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созданных или адаптированных комплексных заданий по формированию функциональной грамотности и заполнение карты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взаимооценки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61D1C" w:rsidRDefault="00061D1C" w:rsidP="001804EA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60" w:line="259" w:lineRule="auto"/>
              <w:ind w:lef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тест и анкета по самоанализу сформированных умений</w:t>
            </w:r>
          </w:p>
        </w:tc>
      </w:tr>
      <w:bookmarkEnd w:id="0"/>
    </w:tbl>
    <w:p w:rsidR="00061D1C" w:rsidRDefault="00061D1C" w:rsidP="0006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D1C" w:rsidRDefault="00061D1C" w:rsidP="00061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Диагностический инструментарий мониторинга результатов реализации</w:t>
      </w:r>
    </w:p>
    <w:p w:rsidR="00061D1C" w:rsidRDefault="00061D1C" w:rsidP="00061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 стажировки.</w:t>
      </w:r>
    </w:p>
    <w:p w:rsidR="00061D1C" w:rsidRDefault="00061D1C" w:rsidP="0006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карта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взаимооценивания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созданных комплексных заданий</w:t>
      </w:r>
    </w:p>
    <w:p w:rsidR="00061D1C" w:rsidRDefault="00061D1C" w:rsidP="0006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анкета по самоанализу профессиональных дефицитов</w:t>
      </w:r>
    </w:p>
    <w:p w:rsidR="00061D1C" w:rsidRDefault="00061D1C" w:rsidP="0006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анкета по самоанализу сформированных умений</w:t>
      </w:r>
    </w:p>
    <w:p w:rsidR="00061D1C" w:rsidRDefault="00061D1C" w:rsidP="0006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итоговый тест по результатам стажировки</w:t>
      </w:r>
    </w:p>
    <w:p w:rsidR="00061D1C" w:rsidRDefault="00061D1C" w:rsidP="0006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tag w:val="goog_rdk_2"/>
        <w:id w:val="536478755"/>
      </w:sdtPr>
      <w:sdtContent>
        <w:p w:rsidR="00061D1C" w:rsidRDefault="00061D1C" w:rsidP="00061D1C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Организационно-педагогические условия реализации программы стажировки:</w:t>
          </w:r>
        </w:p>
      </w:sdtContent>
    </w:sdt>
    <w:p w:rsidR="00061D1C" w:rsidRDefault="00061D1C" w:rsidP="00061D1C">
      <w:pPr>
        <w:pStyle w:val="af9"/>
        <w:numPr>
          <w:ilvl w:val="0"/>
          <w:numId w:val="1"/>
        </w:numPr>
        <w:tabs>
          <w:tab w:val="left" w:pos="567"/>
          <w:tab w:val="num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3 года</w:t>
      </w:r>
    </w:p>
    <w:p w:rsidR="00061D1C" w:rsidRDefault="00061D1C" w:rsidP="00061D1C">
      <w:pPr>
        <w:pStyle w:val="af9"/>
        <w:numPr>
          <w:ilvl w:val="0"/>
          <w:numId w:val="1"/>
        </w:numPr>
        <w:tabs>
          <w:tab w:val="left" w:pos="567"/>
          <w:tab w:val="num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4484838"/>
      <w:r>
        <w:rPr>
          <w:rFonts w:ascii="Times New Roman" w:hAnsi="Times New Roman" w:cs="Times New Roman"/>
          <w:sz w:val="24"/>
          <w:szCs w:val="24"/>
        </w:rPr>
        <w:t>Возможное количество стажеров: 12-25 человек</w:t>
      </w:r>
    </w:p>
    <w:p w:rsidR="00061D1C" w:rsidRDefault="00061D1C" w:rsidP="00061D1C">
      <w:pPr>
        <w:pStyle w:val="af9"/>
        <w:numPr>
          <w:ilvl w:val="0"/>
          <w:numId w:val="1"/>
        </w:numPr>
        <w:tabs>
          <w:tab w:val="left" w:pos="567"/>
          <w:tab w:val="num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занятий по программе стажировки (очных, заочных): 3;</w:t>
      </w:r>
    </w:p>
    <w:p w:rsidR="00061D1C" w:rsidRDefault="00061D1C" w:rsidP="00061D1C">
      <w:pPr>
        <w:pStyle w:val="af9"/>
        <w:numPr>
          <w:ilvl w:val="0"/>
          <w:numId w:val="1"/>
        </w:numPr>
        <w:tabs>
          <w:tab w:val="left" w:pos="567"/>
          <w:tab w:val="num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сессий (повторений программ стажировки) в течение учебного года: 5.</w:t>
      </w:r>
    </w:p>
    <w:bookmarkEnd w:id="1"/>
    <w:p w:rsidR="00061D1C" w:rsidRDefault="00061D1C" w:rsidP="00061D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Руководитель стажировки: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Волканова Елизавета Викторовна, заместитель директора по УВР </w:t>
      </w:r>
    </w:p>
    <w:p w:rsidR="00061D1C" w:rsidRDefault="00061D1C" w:rsidP="00061D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Тьюторы: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Платонова Юлия Андреевна, Ларионова Наталья Васильевна, Иванова Марина Викторовна, </w:t>
      </w:r>
      <w:r>
        <w:rPr>
          <w:rFonts w:ascii="Times New Roman" w:hAnsi="Times New Roman" w:cs="Times New Roman"/>
          <w:bCs/>
          <w:sz w:val="24"/>
          <w:szCs w:val="24"/>
        </w:rPr>
        <w:t xml:space="preserve">Васильева Лариса </w:t>
      </w:r>
      <w:r>
        <w:rPr>
          <w:rFonts w:ascii="Times New Roman" w:hAnsi="Times New Roman" w:cs="Times New Roman"/>
          <w:color w:val="000000"/>
          <w:sz w:val="24"/>
          <w:szCs w:val="24"/>
        </w:rPr>
        <w:t>Геннадиевна, Алексеева Елена Анатольевна.</w:t>
      </w:r>
    </w:p>
    <w:p w:rsidR="00061D1C" w:rsidRDefault="00061D1C" w:rsidP="00061D1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на 2023-2024 учебный год: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2268"/>
        <w:gridCol w:w="3821"/>
      </w:tblGrid>
      <w:tr w:rsidR="00061D1C" w:rsidTr="00061D1C">
        <w:tc>
          <w:tcPr>
            <w:tcW w:w="1555" w:type="dxa"/>
          </w:tcPr>
          <w:p w:rsidR="00061D1C" w:rsidRDefault="00061D1C" w:rsidP="00180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2023-2024 г.</w:t>
            </w:r>
          </w:p>
        </w:tc>
        <w:tc>
          <w:tcPr>
            <w:tcW w:w="1701" w:type="dxa"/>
          </w:tcPr>
          <w:p w:rsidR="00061D1C" w:rsidRDefault="00061D1C" w:rsidP="00180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стажировки</w:t>
            </w:r>
          </w:p>
        </w:tc>
        <w:tc>
          <w:tcPr>
            <w:tcW w:w="2268" w:type="dxa"/>
          </w:tcPr>
          <w:p w:rsidR="00061D1C" w:rsidRDefault="00061D1C" w:rsidP="00180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821" w:type="dxa"/>
          </w:tcPr>
          <w:p w:rsidR="00061D1C" w:rsidRDefault="00061D1C" w:rsidP="00180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тьюторов</w:t>
            </w:r>
          </w:p>
        </w:tc>
      </w:tr>
      <w:tr w:rsidR="00061D1C" w:rsidTr="00061D1C">
        <w:tc>
          <w:tcPr>
            <w:tcW w:w="1555" w:type="dxa"/>
          </w:tcPr>
          <w:p w:rsidR="00061D1C" w:rsidRDefault="00061D1C" w:rsidP="00180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061D1C" w:rsidRDefault="00061D1C" w:rsidP="00180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группа</w:t>
            </w:r>
          </w:p>
        </w:tc>
        <w:tc>
          <w:tcPr>
            <w:tcW w:w="2268" w:type="dxa"/>
          </w:tcPr>
          <w:p w:rsidR="00061D1C" w:rsidRDefault="00061D1C" w:rsidP="00180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16.10-20.10.2023</w:t>
            </w:r>
          </w:p>
        </w:tc>
        <w:tc>
          <w:tcPr>
            <w:tcW w:w="3821" w:type="dxa"/>
          </w:tcPr>
          <w:p w:rsidR="00061D1C" w:rsidRDefault="00061D1C" w:rsidP="00180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стажировки и все тьюторы, указанные выше</w:t>
            </w:r>
          </w:p>
        </w:tc>
      </w:tr>
      <w:tr w:rsidR="00061D1C" w:rsidTr="00061D1C">
        <w:tc>
          <w:tcPr>
            <w:tcW w:w="1555" w:type="dxa"/>
          </w:tcPr>
          <w:p w:rsidR="00061D1C" w:rsidRDefault="00061D1C" w:rsidP="00180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061D1C" w:rsidRDefault="00061D1C" w:rsidP="00180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 группа</w:t>
            </w:r>
          </w:p>
        </w:tc>
        <w:tc>
          <w:tcPr>
            <w:tcW w:w="2268" w:type="dxa"/>
          </w:tcPr>
          <w:p w:rsidR="00061D1C" w:rsidRDefault="00061D1C" w:rsidP="00180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20.11-24.11.2023</w:t>
            </w:r>
          </w:p>
        </w:tc>
        <w:tc>
          <w:tcPr>
            <w:tcW w:w="3821" w:type="dxa"/>
          </w:tcPr>
          <w:p w:rsidR="00061D1C" w:rsidRDefault="00061D1C" w:rsidP="00180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стажировки и все тьюторы, указанные выше</w:t>
            </w:r>
          </w:p>
        </w:tc>
      </w:tr>
      <w:tr w:rsidR="00061D1C" w:rsidTr="00061D1C">
        <w:tc>
          <w:tcPr>
            <w:tcW w:w="1555" w:type="dxa"/>
          </w:tcPr>
          <w:p w:rsidR="00061D1C" w:rsidRDefault="00061D1C" w:rsidP="00180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</w:tcPr>
          <w:p w:rsidR="00061D1C" w:rsidRDefault="00061D1C" w:rsidP="00180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группа</w:t>
            </w:r>
          </w:p>
        </w:tc>
        <w:tc>
          <w:tcPr>
            <w:tcW w:w="2268" w:type="dxa"/>
          </w:tcPr>
          <w:p w:rsidR="00061D1C" w:rsidRDefault="00061D1C" w:rsidP="00180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22.01-27.01.2024</w:t>
            </w:r>
          </w:p>
        </w:tc>
        <w:tc>
          <w:tcPr>
            <w:tcW w:w="3821" w:type="dxa"/>
          </w:tcPr>
          <w:p w:rsidR="00061D1C" w:rsidRDefault="00061D1C" w:rsidP="00180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стажировки и все тьюторы, указанные выше</w:t>
            </w:r>
          </w:p>
        </w:tc>
      </w:tr>
      <w:tr w:rsidR="00061D1C" w:rsidTr="00061D1C">
        <w:tc>
          <w:tcPr>
            <w:tcW w:w="1555" w:type="dxa"/>
          </w:tcPr>
          <w:p w:rsidR="00061D1C" w:rsidRDefault="00061D1C" w:rsidP="00180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</w:tcPr>
          <w:p w:rsidR="00061D1C" w:rsidRDefault="00061D1C" w:rsidP="00180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 группа</w:t>
            </w:r>
          </w:p>
        </w:tc>
        <w:tc>
          <w:tcPr>
            <w:tcW w:w="2268" w:type="dxa"/>
          </w:tcPr>
          <w:p w:rsidR="00061D1C" w:rsidRDefault="00061D1C" w:rsidP="00180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11.03-15.03.2024</w:t>
            </w:r>
          </w:p>
        </w:tc>
        <w:tc>
          <w:tcPr>
            <w:tcW w:w="3821" w:type="dxa"/>
          </w:tcPr>
          <w:p w:rsidR="00061D1C" w:rsidRDefault="00061D1C" w:rsidP="00180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стажировки и все тьюторы, указанные выше</w:t>
            </w:r>
          </w:p>
        </w:tc>
      </w:tr>
      <w:tr w:rsidR="00061D1C" w:rsidTr="00061D1C">
        <w:tc>
          <w:tcPr>
            <w:tcW w:w="1555" w:type="dxa"/>
          </w:tcPr>
          <w:p w:rsidR="00061D1C" w:rsidRDefault="00061D1C" w:rsidP="00180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061D1C" w:rsidRDefault="00061D1C" w:rsidP="00180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5-я группа</w:t>
            </w:r>
          </w:p>
        </w:tc>
        <w:tc>
          <w:tcPr>
            <w:tcW w:w="2268" w:type="dxa"/>
          </w:tcPr>
          <w:p w:rsidR="00061D1C" w:rsidRDefault="00061D1C" w:rsidP="00180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15.04-20.04.2024</w:t>
            </w:r>
          </w:p>
        </w:tc>
        <w:tc>
          <w:tcPr>
            <w:tcW w:w="3821" w:type="dxa"/>
          </w:tcPr>
          <w:p w:rsidR="00061D1C" w:rsidRDefault="00061D1C" w:rsidP="00180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стажировки и все тьюторы, указанные выше</w:t>
            </w:r>
          </w:p>
        </w:tc>
      </w:tr>
    </w:tbl>
    <w:p w:rsidR="000529D7" w:rsidRDefault="000529D7" w:rsidP="00061D1C">
      <w:pPr>
        <w:jc w:val="both"/>
      </w:pPr>
    </w:p>
    <w:sectPr w:rsidR="000529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E63" w:rsidRDefault="00163E63">
      <w:pPr>
        <w:spacing w:after="0" w:line="240" w:lineRule="auto"/>
      </w:pPr>
      <w:r>
        <w:separator/>
      </w:r>
    </w:p>
  </w:endnote>
  <w:endnote w:type="continuationSeparator" w:id="0">
    <w:p w:rsidR="00163E63" w:rsidRDefault="0016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E63" w:rsidRDefault="00163E63">
      <w:pPr>
        <w:spacing w:after="0" w:line="240" w:lineRule="auto"/>
      </w:pPr>
      <w:r>
        <w:separator/>
      </w:r>
    </w:p>
  </w:footnote>
  <w:footnote w:type="continuationSeparator" w:id="0">
    <w:p w:rsidR="00163E63" w:rsidRDefault="00163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311C"/>
    <w:multiLevelType w:val="hybridMultilevel"/>
    <w:tmpl w:val="717AD886"/>
    <w:lvl w:ilvl="0" w:tplc="24D2ED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2FE007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3C04AD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E10711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8FA4B7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A66CAA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A92765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4D26DA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B780A9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7376A1"/>
    <w:multiLevelType w:val="hybridMultilevel"/>
    <w:tmpl w:val="BE8A354C"/>
    <w:lvl w:ilvl="0" w:tplc="2BCA3B28">
      <w:start w:val="1"/>
      <w:numFmt w:val="decimal"/>
      <w:lvlText w:val="%1."/>
      <w:lvlJc w:val="left"/>
      <w:pPr>
        <w:ind w:left="720" w:hanging="360"/>
      </w:pPr>
    </w:lvl>
    <w:lvl w:ilvl="1" w:tplc="F9D03B4C">
      <w:start w:val="1"/>
      <w:numFmt w:val="lowerLetter"/>
      <w:lvlText w:val="%2."/>
      <w:lvlJc w:val="left"/>
      <w:pPr>
        <w:ind w:left="1440" w:hanging="360"/>
      </w:pPr>
    </w:lvl>
    <w:lvl w:ilvl="2" w:tplc="1D665CB2">
      <w:start w:val="1"/>
      <w:numFmt w:val="lowerRoman"/>
      <w:lvlText w:val="%3."/>
      <w:lvlJc w:val="right"/>
      <w:pPr>
        <w:ind w:left="2160" w:hanging="180"/>
      </w:pPr>
    </w:lvl>
    <w:lvl w:ilvl="3" w:tplc="B09CD6AA">
      <w:start w:val="1"/>
      <w:numFmt w:val="decimal"/>
      <w:lvlText w:val="%4."/>
      <w:lvlJc w:val="left"/>
      <w:pPr>
        <w:ind w:left="2880" w:hanging="360"/>
      </w:pPr>
    </w:lvl>
    <w:lvl w:ilvl="4" w:tplc="C9F07670">
      <w:start w:val="1"/>
      <w:numFmt w:val="lowerLetter"/>
      <w:lvlText w:val="%5."/>
      <w:lvlJc w:val="left"/>
      <w:pPr>
        <w:ind w:left="3600" w:hanging="360"/>
      </w:pPr>
    </w:lvl>
    <w:lvl w:ilvl="5" w:tplc="29727FA0">
      <w:start w:val="1"/>
      <w:numFmt w:val="lowerRoman"/>
      <w:lvlText w:val="%6."/>
      <w:lvlJc w:val="right"/>
      <w:pPr>
        <w:ind w:left="4320" w:hanging="180"/>
      </w:pPr>
    </w:lvl>
    <w:lvl w:ilvl="6" w:tplc="9F563A1A">
      <w:start w:val="1"/>
      <w:numFmt w:val="decimal"/>
      <w:lvlText w:val="%7."/>
      <w:lvlJc w:val="left"/>
      <w:pPr>
        <w:ind w:left="5040" w:hanging="360"/>
      </w:pPr>
    </w:lvl>
    <w:lvl w:ilvl="7" w:tplc="3F5E7F32">
      <w:start w:val="1"/>
      <w:numFmt w:val="lowerLetter"/>
      <w:lvlText w:val="%8."/>
      <w:lvlJc w:val="left"/>
      <w:pPr>
        <w:ind w:left="5760" w:hanging="360"/>
      </w:pPr>
    </w:lvl>
    <w:lvl w:ilvl="8" w:tplc="1FB02F3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D782D"/>
    <w:multiLevelType w:val="hybridMultilevel"/>
    <w:tmpl w:val="4330E01E"/>
    <w:lvl w:ilvl="0" w:tplc="63D4195E">
      <w:start w:val="1"/>
      <w:numFmt w:val="decimal"/>
      <w:lvlText w:val="%1."/>
      <w:lvlJc w:val="left"/>
      <w:pPr>
        <w:ind w:left="720" w:hanging="360"/>
      </w:pPr>
    </w:lvl>
    <w:lvl w:ilvl="1" w:tplc="B2C6CF6A">
      <w:start w:val="1"/>
      <w:numFmt w:val="lowerLetter"/>
      <w:lvlText w:val="%2."/>
      <w:lvlJc w:val="left"/>
      <w:pPr>
        <w:ind w:left="1440" w:hanging="360"/>
      </w:pPr>
    </w:lvl>
    <w:lvl w:ilvl="2" w:tplc="BBAC68CE">
      <w:start w:val="1"/>
      <w:numFmt w:val="lowerRoman"/>
      <w:lvlText w:val="%3."/>
      <w:lvlJc w:val="right"/>
      <w:pPr>
        <w:ind w:left="2160" w:hanging="180"/>
      </w:pPr>
    </w:lvl>
    <w:lvl w:ilvl="3" w:tplc="2934176A">
      <w:start w:val="1"/>
      <w:numFmt w:val="decimal"/>
      <w:lvlText w:val="%4."/>
      <w:lvlJc w:val="left"/>
      <w:pPr>
        <w:ind w:left="2880" w:hanging="360"/>
      </w:pPr>
    </w:lvl>
    <w:lvl w:ilvl="4" w:tplc="BD3C2E3C">
      <w:start w:val="1"/>
      <w:numFmt w:val="lowerLetter"/>
      <w:lvlText w:val="%5."/>
      <w:lvlJc w:val="left"/>
      <w:pPr>
        <w:ind w:left="3600" w:hanging="360"/>
      </w:pPr>
    </w:lvl>
    <w:lvl w:ilvl="5" w:tplc="06ECCB3E">
      <w:start w:val="1"/>
      <w:numFmt w:val="lowerRoman"/>
      <w:lvlText w:val="%6."/>
      <w:lvlJc w:val="right"/>
      <w:pPr>
        <w:ind w:left="4320" w:hanging="180"/>
      </w:pPr>
    </w:lvl>
    <w:lvl w:ilvl="6" w:tplc="AF2241CE">
      <w:start w:val="1"/>
      <w:numFmt w:val="decimal"/>
      <w:lvlText w:val="%7."/>
      <w:lvlJc w:val="left"/>
      <w:pPr>
        <w:ind w:left="5040" w:hanging="360"/>
      </w:pPr>
    </w:lvl>
    <w:lvl w:ilvl="7" w:tplc="0D2A7C5C">
      <w:start w:val="1"/>
      <w:numFmt w:val="lowerLetter"/>
      <w:lvlText w:val="%8."/>
      <w:lvlJc w:val="left"/>
      <w:pPr>
        <w:ind w:left="5760" w:hanging="360"/>
      </w:pPr>
    </w:lvl>
    <w:lvl w:ilvl="8" w:tplc="6FB27A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634AF"/>
    <w:multiLevelType w:val="hybridMultilevel"/>
    <w:tmpl w:val="A1884E06"/>
    <w:lvl w:ilvl="0" w:tplc="C248F00E">
      <w:start w:val="1"/>
      <w:numFmt w:val="decimal"/>
      <w:lvlText w:val="%1."/>
      <w:lvlJc w:val="left"/>
      <w:pPr>
        <w:ind w:left="720" w:hanging="360"/>
      </w:pPr>
    </w:lvl>
    <w:lvl w:ilvl="1" w:tplc="10A04F88">
      <w:start w:val="1"/>
      <w:numFmt w:val="lowerLetter"/>
      <w:lvlText w:val="%2."/>
      <w:lvlJc w:val="left"/>
      <w:pPr>
        <w:ind w:left="1440" w:hanging="360"/>
      </w:pPr>
    </w:lvl>
    <w:lvl w:ilvl="2" w:tplc="769E1172">
      <w:start w:val="1"/>
      <w:numFmt w:val="lowerRoman"/>
      <w:lvlText w:val="%3."/>
      <w:lvlJc w:val="right"/>
      <w:pPr>
        <w:ind w:left="2160" w:hanging="180"/>
      </w:pPr>
    </w:lvl>
    <w:lvl w:ilvl="3" w:tplc="9C8E984E">
      <w:start w:val="1"/>
      <w:numFmt w:val="decimal"/>
      <w:lvlText w:val="%4."/>
      <w:lvlJc w:val="left"/>
      <w:pPr>
        <w:ind w:left="2880" w:hanging="360"/>
      </w:pPr>
    </w:lvl>
    <w:lvl w:ilvl="4" w:tplc="9034ABF8">
      <w:start w:val="1"/>
      <w:numFmt w:val="lowerLetter"/>
      <w:lvlText w:val="%5."/>
      <w:lvlJc w:val="left"/>
      <w:pPr>
        <w:ind w:left="3600" w:hanging="360"/>
      </w:pPr>
    </w:lvl>
    <w:lvl w:ilvl="5" w:tplc="B888D7A6">
      <w:start w:val="1"/>
      <w:numFmt w:val="lowerRoman"/>
      <w:lvlText w:val="%6."/>
      <w:lvlJc w:val="right"/>
      <w:pPr>
        <w:ind w:left="4320" w:hanging="180"/>
      </w:pPr>
    </w:lvl>
    <w:lvl w:ilvl="6" w:tplc="83249294">
      <w:start w:val="1"/>
      <w:numFmt w:val="decimal"/>
      <w:lvlText w:val="%7."/>
      <w:lvlJc w:val="left"/>
      <w:pPr>
        <w:ind w:left="5040" w:hanging="360"/>
      </w:pPr>
    </w:lvl>
    <w:lvl w:ilvl="7" w:tplc="A418A302">
      <w:start w:val="1"/>
      <w:numFmt w:val="lowerLetter"/>
      <w:lvlText w:val="%8."/>
      <w:lvlJc w:val="left"/>
      <w:pPr>
        <w:ind w:left="5760" w:hanging="360"/>
      </w:pPr>
    </w:lvl>
    <w:lvl w:ilvl="8" w:tplc="12DA71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42CA9"/>
    <w:multiLevelType w:val="hybridMultilevel"/>
    <w:tmpl w:val="35789626"/>
    <w:lvl w:ilvl="0" w:tplc="CA7CAC60">
      <w:start w:val="1"/>
      <w:numFmt w:val="decimal"/>
      <w:lvlText w:val="%1."/>
      <w:lvlJc w:val="left"/>
      <w:pPr>
        <w:ind w:left="720" w:hanging="360"/>
      </w:pPr>
    </w:lvl>
    <w:lvl w:ilvl="1" w:tplc="77B611FA">
      <w:start w:val="1"/>
      <w:numFmt w:val="lowerLetter"/>
      <w:lvlText w:val="%2."/>
      <w:lvlJc w:val="left"/>
      <w:pPr>
        <w:ind w:left="1440" w:hanging="360"/>
      </w:pPr>
    </w:lvl>
    <w:lvl w:ilvl="2" w:tplc="E8ACCC3E">
      <w:start w:val="1"/>
      <w:numFmt w:val="lowerRoman"/>
      <w:lvlText w:val="%3."/>
      <w:lvlJc w:val="right"/>
      <w:pPr>
        <w:ind w:left="2160" w:hanging="180"/>
      </w:pPr>
    </w:lvl>
    <w:lvl w:ilvl="3" w:tplc="06A65180">
      <w:start w:val="1"/>
      <w:numFmt w:val="decimal"/>
      <w:lvlText w:val="%4."/>
      <w:lvlJc w:val="left"/>
      <w:pPr>
        <w:ind w:left="2880" w:hanging="360"/>
      </w:pPr>
    </w:lvl>
    <w:lvl w:ilvl="4" w:tplc="11B844C2">
      <w:start w:val="1"/>
      <w:numFmt w:val="lowerLetter"/>
      <w:lvlText w:val="%5."/>
      <w:lvlJc w:val="left"/>
      <w:pPr>
        <w:ind w:left="3600" w:hanging="360"/>
      </w:pPr>
    </w:lvl>
    <w:lvl w:ilvl="5" w:tplc="1E0AE9EE">
      <w:start w:val="1"/>
      <w:numFmt w:val="lowerRoman"/>
      <w:lvlText w:val="%6."/>
      <w:lvlJc w:val="right"/>
      <w:pPr>
        <w:ind w:left="4320" w:hanging="180"/>
      </w:pPr>
    </w:lvl>
    <w:lvl w:ilvl="6" w:tplc="D5687FB2">
      <w:start w:val="1"/>
      <w:numFmt w:val="decimal"/>
      <w:lvlText w:val="%7."/>
      <w:lvlJc w:val="left"/>
      <w:pPr>
        <w:ind w:left="5040" w:hanging="360"/>
      </w:pPr>
    </w:lvl>
    <w:lvl w:ilvl="7" w:tplc="75361FB0">
      <w:start w:val="1"/>
      <w:numFmt w:val="lowerLetter"/>
      <w:lvlText w:val="%8."/>
      <w:lvlJc w:val="left"/>
      <w:pPr>
        <w:ind w:left="5760" w:hanging="360"/>
      </w:pPr>
    </w:lvl>
    <w:lvl w:ilvl="8" w:tplc="068C8E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9D7"/>
    <w:rsid w:val="000529D7"/>
    <w:rsid w:val="00061D1C"/>
    <w:rsid w:val="0016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B9D8"/>
  <w15:docId w15:val="{21C1B678-CD7B-41EB-BCB3-B448CF94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link w:val="afa"/>
    <w:uiPriority w:val="34"/>
    <w:qFormat/>
    <w:pPr>
      <w:ind w:left="720"/>
      <w:contextualSpacing/>
    </w:pPr>
  </w:style>
  <w:style w:type="character" w:customStyle="1" w:styleId="afa">
    <w:name w:val="Абзац списка Знак"/>
    <w:link w:val="af9"/>
    <w:uiPriority w:val="34"/>
    <w:rsid w:val="00061D1C"/>
  </w:style>
  <w:style w:type="paragraph" w:customStyle="1" w:styleId="Default">
    <w:name w:val="Default"/>
    <w:rsid w:val="00061D1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StGen1">
    <w:name w:val="StGen1"/>
    <w:basedOn w:val="a1"/>
    <w:rsid w:val="00061D1C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Волканова Е.В.</dc:creator>
  <cp:lastModifiedBy>Волканова Е.В.</cp:lastModifiedBy>
  <cp:revision>2</cp:revision>
  <dcterms:created xsi:type="dcterms:W3CDTF">2023-09-01T15:23:00Z</dcterms:created>
  <dcterms:modified xsi:type="dcterms:W3CDTF">2023-09-01T15:23:00Z</dcterms:modified>
</cp:coreProperties>
</file>